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1009062367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4AD8F27E" w14:textId="35D906FC" w:rsidR="00A52942" w:rsidRDefault="00A52942" w:rsidP="00A52942">
          <w:pPr>
            <w:pStyle w:val="NoSpacing"/>
            <w:spacing w:before="2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7377F9E0" wp14:editId="5CBA0095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9CF7AF6105314913AC63598081A64E6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FDBA96E" w14:textId="0864AF13" w:rsidR="00A52942" w:rsidRPr="00E304BF" w:rsidRDefault="00A52942" w:rsidP="00A52942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before="240"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A52942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HR Analytics Dashboard</w:t>
              </w:r>
            </w:p>
          </w:sdtContent>
        </w:sdt>
        <w:p w14:paraId="28FFE31D" w14:textId="77777777" w:rsidR="00A52942" w:rsidRDefault="00A52942" w:rsidP="00A52942">
          <w:pPr>
            <w:pStyle w:val="NoSpacing"/>
            <w:spacing w:before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6B537DB" wp14:editId="512CC3B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20E984D3" w14:textId="77777777" w:rsidR="00A52942" w:rsidRDefault="00A52942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B537D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20E984D3" w14:textId="77777777" w:rsidR="00A52942" w:rsidRDefault="00A52942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3D5C5629" wp14:editId="1A623C36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B896A4" w14:textId="77777777" w:rsidR="00A52942" w:rsidRDefault="00A52942" w:rsidP="00A52942">
          <w:pPr>
            <w:spacing w:before="240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45ACAAE0" wp14:editId="0C242341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4F6C4336" w14:textId="6F6FA78D" w:rsidR="00A52942" w:rsidRDefault="00A52942" w:rsidP="003277CC">
          <w:pPr>
            <w:pStyle w:val="Heading2"/>
          </w:pPr>
          <w:r>
            <w:lastRenderedPageBreak/>
            <w:t>Problem Statement</w:t>
          </w:r>
        </w:p>
        <w:p w14:paraId="075B5114" w14:textId="77777777" w:rsidR="00A52942" w:rsidRDefault="00A52942" w:rsidP="00A52942">
          <w:pPr>
            <w:spacing w:before="240"/>
          </w:pPr>
          <w:r>
            <w:t>HR departments often struggle to make data-driven decisions due to the lack of consolidated analytics on key workforce metrics such as employee turnover, absenteeism, productivity, and performance. Manual analysis of these metrics can be time-consuming and prone to errors. An HR analytics dashboard can automate the collection and visualization of these metrics, providing HR teams with real-time insights into workforce trends and enabling them to make informed decisions.</w:t>
          </w:r>
        </w:p>
        <w:p w14:paraId="5542134D" w14:textId="77777777" w:rsidR="00A52942" w:rsidRDefault="00A52942" w:rsidP="003277CC">
          <w:pPr>
            <w:pStyle w:val="Heading2"/>
          </w:pPr>
          <w:r>
            <w:t>Project Type</w:t>
          </w:r>
        </w:p>
        <w:p w14:paraId="62EB6329" w14:textId="77777777" w:rsidR="00A52942" w:rsidRDefault="00A52942" w:rsidP="00A52942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Type:</w:t>
          </w:r>
          <w:r>
            <w:t xml:space="preserve"> Analytics and Reporting System</w:t>
          </w:r>
        </w:p>
        <w:p w14:paraId="7B481533" w14:textId="77777777" w:rsidR="00A52942" w:rsidRDefault="00A52942" w:rsidP="00A52942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Category:</w:t>
          </w:r>
          <w:r>
            <w:t xml:space="preserve"> HR Analytics, Data Visualization</w:t>
          </w:r>
        </w:p>
        <w:p w14:paraId="176248A8" w14:textId="77777777" w:rsidR="00A52942" w:rsidRDefault="00A52942" w:rsidP="003277CC">
          <w:pPr>
            <w:pStyle w:val="Heading2"/>
          </w:pPr>
          <w:r>
            <w:t>Industry Area</w:t>
          </w:r>
        </w:p>
        <w:p w14:paraId="308A03B6" w14:textId="77777777" w:rsidR="00A52942" w:rsidRDefault="00A52942" w:rsidP="00A52942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Industry:</w:t>
          </w:r>
          <w:r>
            <w:t xml:space="preserve"> Corporate, IT, Healthcare, Education</w:t>
          </w:r>
        </w:p>
        <w:p w14:paraId="39BD3D2D" w14:textId="77777777" w:rsidR="00A52942" w:rsidRDefault="00A52942" w:rsidP="00A52942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Relevant Sectors:</w:t>
          </w:r>
          <w:r>
            <w:t xml:space="preserve"> HR Management, Workforce Analytics, Talent Management</w:t>
          </w:r>
        </w:p>
        <w:p w14:paraId="2BE0BBF1" w14:textId="77777777" w:rsidR="00A52942" w:rsidRDefault="00A52942" w:rsidP="003277CC">
          <w:pPr>
            <w:pStyle w:val="Heading2"/>
          </w:pPr>
          <w:r>
            <w:t>Software Expertise Required</w:t>
          </w:r>
        </w:p>
        <w:p w14:paraId="6796E929" w14:textId="77777777" w:rsidR="00A52942" w:rsidRDefault="00A52942" w:rsidP="00A52942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Frontend Development:</w:t>
          </w:r>
          <w:r>
            <w:t xml:space="preserve"> HTML, CSS, JavaScript (React, Vue, or Angular) to create a user-friendly dashboard for HR teams to view key workforce metrics and trends.</w:t>
          </w:r>
        </w:p>
        <w:p w14:paraId="237BB738" w14:textId="77777777" w:rsidR="00A52942" w:rsidRDefault="00A52942" w:rsidP="00A52942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Backend Development:</w:t>
          </w:r>
          <w:r>
            <w:t xml:space="preserve"> Node.js / Python (Django/Flask) for data collection, processing, and reporting, with integration to HR systems for automated data collection.</w:t>
          </w:r>
        </w:p>
        <w:p w14:paraId="5C309358" w14:textId="77777777" w:rsidR="00A52942" w:rsidRDefault="00A52942" w:rsidP="00A52942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Data Visualization:</w:t>
          </w:r>
          <w:r>
            <w:t xml:space="preserve"> Libraries like D3.js or Chart.js to generate interactive graphs, charts, and reports that display workforce trends clearly.</w:t>
          </w:r>
        </w:p>
        <w:p w14:paraId="4E91730E" w14:textId="77777777" w:rsidR="00A52942" w:rsidRDefault="00A52942" w:rsidP="00A52942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Data Analytics and Reporting:</w:t>
          </w:r>
          <w:r>
            <w:t xml:space="preserve"> Integration of data analytics tools to process HR data, perform trend analysis, and generate real-time reports on key metrics like turnover, absenteeism, and productivity.</w:t>
          </w:r>
        </w:p>
        <w:p w14:paraId="3CF7C2FE" w14:textId="77777777" w:rsidR="00A52942" w:rsidRDefault="00A52942" w:rsidP="00A52942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Cloud Integration:</w:t>
          </w:r>
          <w:r>
            <w:t xml:space="preserve"> AWS, Google Cloud, or Azure for securely storing workforce data and enabling real-time updates to the dashboard.</w:t>
          </w:r>
        </w:p>
        <w:p w14:paraId="08005B20" w14:textId="77777777" w:rsidR="00A52942" w:rsidRDefault="00A52942" w:rsidP="00A52942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Security and Privacy:</w:t>
          </w:r>
          <w:r>
            <w:t xml:space="preserve"> SSL/TLS encryption, role-based access control, and compliance with data privacy regulations (GDPR) to ensure secure access to employee data.</w:t>
          </w:r>
        </w:p>
        <w:p w14:paraId="10B48DBB" w14:textId="77777777" w:rsidR="00A52942" w:rsidRDefault="00A52942" w:rsidP="003277CC">
          <w:pPr>
            <w:pStyle w:val="Heading2"/>
          </w:pPr>
          <w:r>
            <w:lastRenderedPageBreak/>
            <w:t>Use Cases</w:t>
          </w:r>
        </w:p>
        <w:p w14:paraId="79ADEDC3" w14:textId="77777777" w:rsidR="00A52942" w:rsidRDefault="00A52942" w:rsidP="00A52942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HR Teams:</w:t>
          </w:r>
          <w:r>
            <w:t xml:space="preserve"> Track employee turnover, absenteeism, productivity, and performance across departments to identify trends, evaluate policies, and improve workforce management.</w:t>
          </w:r>
        </w:p>
        <w:p w14:paraId="20873FD6" w14:textId="77777777" w:rsidR="00A52942" w:rsidRDefault="00A52942" w:rsidP="00A52942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Managers:</w:t>
          </w:r>
          <w:r>
            <w:t xml:space="preserve"> Gain visibility into team performance metrics, monitor absenteeism, and identify potential issues that may affect team productivity.</w:t>
          </w:r>
        </w:p>
        <w:p w14:paraId="7FA8C117" w14:textId="77777777" w:rsidR="00A52942" w:rsidRDefault="00A52942" w:rsidP="00A52942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Executives:</w:t>
          </w:r>
          <w:r>
            <w:t xml:space="preserve"> View high-level reports on workforce performance and productivity to guide strategic decisions and improve organizational effectiveness.</w:t>
          </w:r>
        </w:p>
        <w:p w14:paraId="08049315" w14:textId="77777777" w:rsidR="00A52942" w:rsidRDefault="00A52942" w:rsidP="003277CC">
          <w:pPr>
            <w:pStyle w:val="Heading2"/>
          </w:pPr>
          <w:r>
            <w:t>Expected Outcomes</w:t>
          </w:r>
        </w:p>
        <w:p w14:paraId="328B4CB2" w14:textId="77777777" w:rsidR="00A52942" w:rsidRDefault="00A52942" w:rsidP="00A52942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Real-Time Workforce Insights:</w:t>
          </w:r>
          <w:r>
            <w:t xml:space="preserve"> HR teams can access real-time data on key workforce metrics, such as turnover rates, absenteeism trends, and employee productivity.</w:t>
          </w:r>
        </w:p>
        <w:p w14:paraId="250A07C1" w14:textId="77777777" w:rsidR="00A52942" w:rsidRDefault="00A52942" w:rsidP="00A52942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Data-Driven Decision Making:</w:t>
          </w:r>
          <w:r>
            <w:t xml:space="preserve"> The dashboard provides actionable insights that help HR and management make informed decisions on hiring, promotions, and policy adjustments.</w:t>
          </w:r>
        </w:p>
        <w:p w14:paraId="0CD84EB5" w14:textId="77777777" w:rsidR="00A52942" w:rsidRDefault="00A52942" w:rsidP="00A52942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Early Issue Detection:</w:t>
          </w:r>
          <w:r>
            <w:t xml:space="preserve"> The dashboard highlights patterns or anomalies (e.g., rising absenteeism) that may signal potential problems, allowing HR to take corrective action quickly.</w:t>
          </w:r>
        </w:p>
        <w:p w14:paraId="61503631" w14:textId="77777777" w:rsidR="00A52942" w:rsidRDefault="00A52942" w:rsidP="00A52942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Improved Reporting Efficiency:</w:t>
          </w:r>
          <w:r>
            <w:t xml:space="preserve"> Automated data collection and visualization eliminate the need for manual report generation, saving HR time and resources.</w:t>
          </w:r>
        </w:p>
        <w:p w14:paraId="5D3BD7BB" w14:textId="77777777" w:rsidR="00A52942" w:rsidRDefault="00A52942" w:rsidP="003277CC">
          <w:pPr>
            <w:pStyle w:val="Heading2"/>
          </w:pPr>
          <w:r>
            <w:t>Key Features</w:t>
          </w:r>
        </w:p>
        <w:p w14:paraId="5BD00A48" w14:textId="77777777" w:rsidR="00A52942" w:rsidRDefault="00A52942" w:rsidP="00A52942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Turnover Analysis:</w:t>
          </w:r>
          <w:r>
            <w:t xml:space="preserve"> Track employee turnover rates over time, broken down by department, job role, or tenure. Identify trends and use the data to improve retention strategies.</w:t>
          </w:r>
        </w:p>
        <w:p w14:paraId="572754D4" w14:textId="77777777" w:rsidR="00A52942" w:rsidRDefault="00A52942" w:rsidP="00A52942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Absenteeism Tracking:</w:t>
          </w:r>
          <w:r>
            <w:t xml:space="preserve"> Monitor absenteeism trends and patterns, including late arrivals and extended absences. Analyze the impact of absenteeism on productivity and performance.</w:t>
          </w:r>
        </w:p>
        <w:p w14:paraId="1AEE3FB4" w14:textId="77777777" w:rsidR="00A52942" w:rsidRDefault="00A52942" w:rsidP="00A52942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Productivity Monitoring:</w:t>
          </w:r>
          <w:r>
            <w:t xml:space="preserve"> Use data on work hours, task completion, and project milestones to assess employee productivity across different teams.</w:t>
          </w:r>
        </w:p>
        <w:p w14:paraId="410EAB71" w14:textId="77777777" w:rsidR="00A52942" w:rsidRDefault="00A52942" w:rsidP="00A52942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Performance Analytics:</w:t>
          </w:r>
          <w:r>
            <w:t xml:space="preserve"> Track employee performance metrics such as KPIs, goal completion rates, and review scores, and compare performance across teams or departments.</w:t>
          </w:r>
        </w:p>
        <w:p w14:paraId="6AD3D9BA" w14:textId="77777777" w:rsidR="00A52942" w:rsidRDefault="00A52942" w:rsidP="00A52942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Customizable Dashboards:</w:t>
          </w:r>
          <w:r>
            <w:t xml:space="preserve"> HR teams can customize the dashboard to display the most relevant metrics and generate tailored reports for different levels of the organization.</w:t>
          </w:r>
        </w:p>
        <w:p w14:paraId="5C549FF1" w14:textId="77777777" w:rsidR="00A52942" w:rsidRDefault="00A52942" w:rsidP="00A52942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lastRenderedPageBreak/>
            <w:t>Automated Reporting:</w:t>
          </w:r>
          <w:r>
            <w:t xml:space="preserve"> The system can automatically generate and email reports to HR managers and executives at regular intervals (e.g., monthly, quarterly).</w:t>
          </w:r>
        </w:p>
        <w:p w14:paraId="3588C5A1" w14:textId="77777777" w:rsidR="00A52942" w:rsidRDefault="00A52942" w:rsidP="00A52942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Predictive Analytics:</w:t>
          </w:r>
          <w:r>
            <w:t xml:space="preserve"> Use historical data to predict future workforce trends (e.g., potential turnover risks) and enable proactive workforce planning.</w:t>
          </w:r>
        </w:p>
        <w:p w14:paraId="5B128C9A" w14:textId="77777777" w:rsidR="00A52942" w:rsidRDefault="00A52942" w:rsidP="003277CC">
          <w:pPr>
            <w:pStyle w:val="Heading2"/>
          </w:pPr>
          <w:r>
            <w:t>Benefits</w:t>
          </w:r>
        </w:p>
        <w:p w14:paraId="71A8C4FC" w14:textId="77777777" w:rsidR="00A52942" w:rsidRDefault="00A52942" w:rsidP="00A52942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Better Workforce Management:</w:t>
          </w:r>
          <w:r>
            <w:t xml:space="preserve"> Provides HR with the insights needed to manage workforce trends more effectively, improving overall organizational efficiency.</w:t>
          </w:r>
        </w:p>
        <w:p w14:paraId="7299FDF7" w14:textId="77777777" w:rsidR="00A52942" w:rsidRDefault="00A52942" w:rsidP="00A52942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Data-Driven Decision Making:</w:t>
          </w:r>
          <w:r>
            <w:t xml:space="preserve"> Empowers HR teams and executives to make informed decisions on workforce policies, hiring, and resource allocation based on real-time data.</w:t>
          </w:r>
        </w:p>
        <w:p w14:paraId="18B0E7D7" w14:textId="77777777" w:rsidR="00A52942" w:rsidRDefault="00A52942" w:rsidP="00A52942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Reduced Turnover and Absenteeism:</w:t>
          </w:r>
          <w:r>
            <w:t xml:space="preserve"> By identifying trends in turnover and absenteeism, HR can address underlying issues, improving employee retention and attendance.</w:t>
          </w:r>
        </w:p>
        <w:p w14:paraId="55BAE75D" w14:textId="77777777" w:rsidR="00A52942" w:rsidRDefault="00A52942" w:rsidP="00A52942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Increased Productivity:</w:t>
          </w:r>
          <w:r>
            <w:t xml:space="preserve"> Tracking employee productivity helps HR teams and managers identify high-performing employees and areas for improvement, leading to overall productivity gains.</w:t>
          </w:r>
        </w:p>
        <w:p w14:paraId="7E4AC6D4" w14:textId="77777777" w:rsidR="00A52942" w:rsidRDefault="00A52942" w:rsidP="00A52942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Improved Reporting Accuracy:</w:t>
          </w:r>
          <w:r>
            <w:t xml:space="preserve"> Automated data collection and analysis reduce the potential for errors in reporting, ensuring more accurate insights.</w:t>
          </w:r>
        </w:p>
        <w:p w14:paraId="15BAB060" w14:textId="77777777" w:rsidR="00A52942" w:rsidRDefault="00A52942" w:rsidP="003277CC">
          <w:pPr>
            <w:pStyle w:val="Heading2"/>
          </w:pPr>
          <w:r>
            <w:t>Project Duration</w:t>
          </w:r>
        </w:p>
        <w:p w14:paraId="360D0201" w14:textId="4095D69C" w:rsidR="00A52942" w:rsidRDefault="00A52942" w:rsidP="00A52942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Estimated Duration:</w:t>
          </w:r>
          <w:r>
            <w:t xml:space="preserve"> 5-</w:t>
          </w:r>
          <w:r w:rsidR="003277CC">
            <w:t>6</w:t>
          </w:r>
          <w:r>
            <w:t xml:space="preserve"> Months</w:t>
          </w:r>
        </w:p>
        <w:p w14:paraId="5EC722F1" w14:textId="2C12C3DF" w:rsidR="00A52942" w:rsidRDefault="00000000" w:rsidP="00A52942">
          <w:pPr>
            <w:spacing w:before="240"/>
            <w:jc w:val="left"/>
          </w:pPr>
        </w:p>
      </w:sdtContent>
    </w:sdt>
    <w:p w14:paraId="580F1C47" w14:textId="77777777" w:rsidR="00FA6B26" w:rsidRDefault="00FA6B26" w:rsidP="00A52942">
      <w:pPr>
        <w:spacing w:before="240"/>
      </w:pPr>
    </w:p>
    <w:sectPr w:rsidR="00FA6B26" w:rsidSect="00A529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07929" w14:textId="77777777" w:rsidR="00CC6234" w:rsidRDefault="00CC6234" w:rsidP="00A52942">
      <w:pPr>
        <w:spacing w:after="0" w:line="240" w:lineRule="auto"/>
      </w:pPr>
      <w:r>
        <w:separator/>
      </w:r>
    </w:p>
  </w:endnote>
  <w:endnote w:type="continuationSeparator" w:id="0">
    <w:p w14:paraId="5FCD74DC" w14:textId="77777777" w:rsidR="00CC6234" w:rsidRDefault="00CC6234" w:rsidP="00A5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D59B1" w14:textId="77777777" w:rsidR="00A52942" w:rsidRDefault="00A52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6235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B53CB" w14:textId="05C25E9A" w:rsidR="00A52942" w:rsidRDefault="00A529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07011E" w14:textId="77777777" w:rsidR="00A52942" w:rsidRDefault="00A52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7D3F6" w14:textId="77777777" w:rsidR="00A52942" w:rsidRDefault="00A5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D2DBD" w14:textId="77777777" w:rsidR="00CC6234" w:rsidRDefault="00CC6234" w:rsidP="00A52942">
      <w:pPr>
        <w:spacing w:after="0" w:line="240" w:lineRule="auto"/>
      </w:pPr>
      <w:r>
        <w:separator/>
      </w:r>
    </w:p>
  </w:footnote>
  <w:footnote w:type="continuationSeparator" w:id="0">
    <w:p w14:paraId="57C13B72" w14:textId="77777777" w:rsidR="00CC6234" w:rsidRDefault="00CC6234" w:rsidP="00A5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98BF0" w14:textId="77777777" w:rsidR="00A52942" w:rsidRDefault="00A52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3F354" w14:textId="77777777" w:rsidR="00A52942" w:rsidRDefault="00A529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9B8CA" w14:textId="77777777" w:rsidR="00A52942" w:rsidRDefault="00A52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66337"/>
    <w:multiLevelType w:val="multilevel"/>
    <w:tmpl w:val="25E659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27F46C8"/>
    <w:multiLevelType w:val="multilevel"/>
    <w:tmpl w:val="62408E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33264CF"/>
    <w:multiLevelType w:val="multilevel"/>
    <w:tmpl w:val="37284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6F9726B"/>
    <w:multiLevelType w:val="multilevel"/>
    <w:tmpl w:val="81924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0813C0C"/>
    <w:multiLevelType w:val="multilevel"/>
    <w:tmpl w:val="96C8E1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F5636C6"/>
    <w:multiLevelType w:val="multilevel"/>
    <w:tmpl w:val="31A604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45B4C38"/>
    <w:multiLevelType w:val="multilevel"/>
    <w:tmpl w:val="ACC47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D672440"/>
    <w:multiLevelType w:val="multilevel"/>
    <w:tmpl w:val="CE8A08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10490560">
    <w:abstractNumId w:val="2"/>
  </w:num>
  <w:num w:numId="2" w16cid:durableId="1508180156">
    <w:abstractNumId w:val="7"/>
  </w:num>
  <w:num w:numId="3" w16cid:durableId="1903172161">
    <w:abstractNumId w:val="5"/>
  </w:num>
  <w:num w:numId="4" w16cid:durableId="1153790262">
    <w:abstractNumId w:val="3"/>
  </w:num>
  <w:num w:numId="5" w16cid:durableId="745805383">
    <w:abstractNumId w:val="1"/>
  </w:num>
  <w:num w:numId="6" w16cid:durableId="2077623249">
    <w:abstractNumId w:val="6"/>
  </w:num>
  <w:num w:numId="7" w16cid:durableId="805317118">
    <w:abstractNumId w:val="4"/>
  </w:num>
  <w:num w:numId="8" w16cid:durableId="174236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AC"/>
    <w:rsid w:val="001C1F87"/>
    <w:rsid w:val="00296A39"/>
    <w:rsid w:val="003277CC"/>
    <w:rsid w:val="006D3658"/>
    <w:rsid w:val="00764C06"/>
    <w:rsid w:val="009410AC"/>
    <w:rsid w:val="009A1DE7"/>
    <w:rsid w:val="009F4B1C"/>
    <w:rsid w:val="00A52942"/>
    <w:rsid w:val="00A87924"/>
    <w:rsid w:val="00CC623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EC33F"/>
  <w15:chartTrackingRefBased/>
  <w15:docId w15:val="{62AAAFAE-06C2-4E65-A899-E3396B37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0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0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0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0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0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0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0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0A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0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0AC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0AC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0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942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A5294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52942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42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A5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42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F7AF6105314913AC63598081A64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A27F-6D9B-45D7-9E84-0570D0B8C790}"/>
      </w:docPartPr>
      <w:docPartBody>
        <w:p w:rsidR="007429E4" w:rsidRDefault="00C35665" w:rsidP="00C35665">
          <w:pPr>
            <w:pStyle w:val="9CF7AF6105314913AC63598081A64E6B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65"/>
    <w:rsid w:val="00073C7C"/>
    <w:rsid w:val="007429E4"/>
    <w:rsid w:val="009F4B1C"/>
    <w:rsid w:val="00A87924"/>
    <w:rsid w:val="00C35665"/>
    <w:rsid w:val="00D5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F7AF6105314913AC63598081A64E6B">
    <w:name w:val="9CF7AF6105314913AC63598081A64E6B"/>
    <w:rsid w:val="00C35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4263</Characters>
  <Application>Microsoft Office Word</Application>
  <DocSecurity>0</DocSecurity>
  <Lines>80</Lines>
  <Paragraphs>47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Analytics Dashboard</dc:title>
  <dc:subject/>
  <dc:creator>Amarasinghe M.D.P bm21595912</dc:creator>
  <cp:keywords/>
  <dc:description/>
  <cp:lastModifiedBy>Amarasinghe M.D.P bm21595912</cp:lastModifiedBy>
  <cp:revision>3</cp:revision>
  <dcterms:created xsi:type="dcterms:W3CDTF">2024-10-25T11:14:00Z</dcterms:created>
  <dcterms:modified xsi:type="dcterms:W3CDTF">2024-11-12T11:00:00Z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35eebe8c64ca4260d0957cd507b47310c7ec773f60496d94d92f85ef97d98073</vt:lpwstr>
  </property>
</Properties>
</file>